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A" w:rsidRPr="0079398B" w:rsidRDefault="00426B4A">
      <w:pPr>
        <w:rPr>
          <w:b/>
        </w:rPr>
      </w:pPr>
      <w:r w:rsidRPr="0079398B">
        <w:rPr>
          <w:b/>
        </w:rPr>
        <w:t>Приложение № 1 к приказу директор</w:t>
      </w:r>
      <w:proofErr w:type="gramStart"/>
      <w:r w:rsidRPr="0079398B">
        <w:rPr>
          <w:b/>
        </w:rPr>
        <w:t>а ООО</w:t>
      </w:r>
      <w:proofErr w:type="gramEnd"/>
      <w:r w:rsidRPr="0079398B">
        <w:rPr>
          <w:b/>
        </w:rPr>
        <w:t xml:space="preserve"> «</w:t>
      </w:r>
      <w:proofErr w:type="spellStart"/>
      <w:r w:rsidRPr="0079398B">
        <w:rPr>
          <w:b/>
        </w:rPr>
        <w:t>Феминамед</w:t>
      </w:r>
      <w:proofErr w:type="spellEnd"/>
      <w:r w:rsidRPr="0079398B">
        <w:rPr>
          <w:b/>
        </w:rPr>
        <w:t>» от 01.08.2023г. № 14 Положение об оказании медицинских услуг на условиях анонимности в ООО «</w:t>
      </w:r>
      <w:proofErr w:type="spellStart"/>
      <w:r w:rsidRPr="0079398B">
        <w:rPr>
          <w:b/>
        </w:rPr>
        <w:t>Феминамед</w:t>
      </w:r>
      <w:proofErr w:type="spellEnd"/>
      <w:r w:rsidRPr="0079398B">
        <w:rPr>
          <w:b/>
        </w:rPr>
        <w:t xml:space="preserve">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20"/>
          <w:szCs w:val="20"/>
        </w:rPr>
        <w:t xml:space="preserve">1. Общие положения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>1.1. Настоящее Положение определяет порядок оказания медицинских услуг на условиях анонимности в ООО «</w:t>
      </w:r>
      <w:proofErr w:type="spellStart"/>
      <w:r w:rsidRPr="0079398B">
        <w:rPr>
          <w:sz w:val="16"/>
          <w:szCs w:val="16"/>
        </w:rPr>
        <w:t>Феминамед</w:t>
      </w:r>
      <w:proofErr w:type="spellEnd"/>
      <w:r w:rsidRPr="0079398B">
        <w:rPr>
          <w:sz w:val="16"/>
          <w:szCs w:val="16"/>
        </w:rPr>
        <w:t xml:space="preserve">» (далее по тексту Клиника).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1.2. Настоящее Положение разработано на основании положений: - </w:t>
      </w:r>
      <w:proofErr w:type="gramStart"/>
      <w:r w:rsidRPr="0079398B">
        <w:rPr>
          <w:sz w:val="16"/>
          <w:szCs w:val="16"/>
        </w:rPr>
        <w:t>Гражданского Кодекса Российской Федерации; - Федерального закона от 21.11.2011 № 323-ФЗ «Об основах охраны здоровья граждан в Российской Федерации» (с изменениями и дополнениями); - Федерального закона от 29.11.2010 № 326-ФЗ «Об обязательном медицинском страховании в Российской Федерации» с изменениями и дополнениями); - закона РФ от 07.02.1992 № 2300-I «О защите прав потребителей» с изменениями и дополнениями);</w:t>
      </w:r>
      <w:proofErr w:type="gramEnd"/>
      <w:r w:rsidRPr="0079398B">
        <w:rPr>
          <w:sz w:val="16"/>
          <w:szCs w:val="16"/>
        </w:rPr>
        <w:t xml:space="preserve"> - постановления Правительства РФ от 04.10.2012 № 1006 «Об утверждении Правил предоставления медицинскими организациями платных медицинских услуг»; - с учетом положений постановления Главного государственного санитарного врача РФ от 11.01.2011 № 1 «Об утверждении СП 3.1.5.2826—10 «Профилактика ВИЧ—инфекции»; - письма Министерства здравоохранения РФ от 9 июня 2017 г. № 17-1/3717-1.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1.3. Медицинские услуги на условиях анонимности предоставляются пациентам только за плату, программа государственных гарантий бесплатной медицинской помощи оказание анонимных услуг пациентам не предусматривает.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1.4. Оказание бесплатной анонимной медицинской помощи осуществляется в случаях, прямо предусмотренных законодательством Российской Федерации </w:t>
      </w:r>
      <w:proofErr w:type="gramStart"/>
      <w:r w:rsidRPr="0079398B">
        <w:rPr>
          <w:sz w:val="16"/>
          <w:szCs w:val="16"/>
        </w:rPr>
        <w:t>-а</w:t>
      </w:r>
      <w:proofErr w:type="gramEnd"/>
      <w:r w:rsidRPr="0079398B">
        <w:rPr>
          <w:sz w:val="16"/>
          <w:szCs w:val="16"/>
        </w:rPr>
        <w:t xml:space="preserve">нонимное тестирование на ВИЧ в государственных медицинских учреждениях (ч. 1 ст.4 Федерального закона от 30.03.1995 № 38-ФЗ «О предупреждении распространения в РФ заболевания, вызываемого вирусом иммунодефицита человека (ВИЧ—инфекции); -анонимное лечение больных алкоголизмом, наркоманией и токсикоманией (а также прием граждан, обращающихся за профилактической медицинской помощью) в наркологических учреждениях и </w:t>
      </w:r>
      <w:proofErr w:type="gramStart"/>
      <w:r w:rsidRPr="0079398B">
        <w:rPr>
          <w:sz w:val="16"/>
          <w:szCs w:val="16"/>
        </w:rPr>
        <w:t>подразделениях</w:t>
      </w:r>
      <w:proofErr w:type="gramEnd"/>
      <w:r w:rsidRPr="0079398B">
        <w:rPr>
          <w:sz w:val="16"/>
          <w:szCs w:val="16"/>
        </w:rPr>
        <w:t xml:space="preserve"> (Приказ Минздрава России от 23.08.1999 № 327 «Об анонимном лечении в наркологических учреждениях (подразделениях»)).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1.5. В соответствии с законодательством РФ анонимно не оказываются медицинские услуги в случаях: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1.5.1. Несовершеннолетним гражданам (когда необходимо наличие для представления их интересов законного представителя).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1.5.2. Если при назначении амбулаторного лечения необходимо выписать рецепты на лекарственные средства, включенные: </w:t>
      </w:r>
      <w:proofErr w:type="gramStart"/>
      <w:r w:rsidRPr="0079398B">
        <w:rPr>
          <w:sz w:val="16"/>
          <w:szCs w:val="16"/>
        </w:rPr>
        <w:t>-в</w:t>
      </w:r>
      <w:proofErr w:type="gramEnd"/>
      <w:r w:rsidRPr="0079398B">
        <w:rPr>
          <w:sz w:val="16"/>
          <w:szCs w:val="16"/>
        </w:rPr>
        <w:t xml:space="preserve"> списки П и Ш Перечня наркотических средств, психотропных веществ и их </w:t>
      </w:r>
      <w:proofErr w:type="spellStart"/>
      <w:r w:rsidRPr="0079398B">
        <w:rPr>
          <w:sz w:val="16"/>
          <w:szCs w:val="16"/>
        </w:rPr>
        <w:t>прекурсоров</w:t>
      </w:r>
      <w:proofErr w:type="spellEnd"/>
      <w:r w:rsidRPr="0079398B">
        <w:rPr>
          <w:sz w:val="16"/>
          <w:szCs w:val="16"/>
        </w:rPr>
        <w:t xml:space="preserve">, подлежащих контролю в Российской Федерации; -в список 2 ядовитых веществ - Списков сильнодействующих и ядовитых веществ Постоянного комитета по контролю наркотиков; ` - выписать рецепты на лекарственные средства, включенные в список 1 сильнодействующих веществ - Списков сильнодействующих и ядовитых веществ Постоянного комитета по контролю наркотиков в количестве более чем на недельный курс лечения. </w:t>
      </w:r>
    </w:p>
    <w:p w:rsidR="00426B4A" w:rsidRDefault="00426B4A">
      <w:r w:rsidRPr="0079398B">
        <w:rPr>
          <w:sz w:val="16"/>
          <w:szCs w:val="16"/>
        </w:rPr>
        <w:t>1.5.3. При проведении любого обязательного медицинского освидетельствования. Случаи обязательного медицинского освидетельствования на условиях анонимности на ВИЧ-инфекцию конкретизированы в п. 5.2 постановления Главного государственного санитарного врача РФ от 11.01.2011 № 1 «Об утверждении СП 3.1.5.2826—10 «Профилактика ВИЧ—инфекции».</w:t>
      </w:r>
      <w:r>
        <w:t xml:space="preserve"> </w:t>
      </w:r>
    </w:p>
    <w:p w:rsidR="00426B4A" w:rsidRPr="0079398B" w:rsidRDefault="00426B4A">
      <w:pPr>
        <w:rPr>
          <w:sz w:val="20"/>
          <w:szCs w:val="20"/>
        </w:rPr>
      </w:pPr>
      <w:r w:rsidRPr="0079398B">
        <w:rPr>
          <w:sz w:val="20"/>
          <w:szCs w:val="20"/>
        </w:rPr>
        <w:t xml:space="preserve">2. Порядок обеспечения анонимности оказания медицинских услуг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2.1. Оказание медицинских услуг на условиях анонимности предполагает оказание медицинских услуг гражданину, у которого вместо его имени, включающего фамилию, собственно имя, а также отчество (при наличии) используется псевдоним (вымышленное имя и /или цифровой код), а в качестве места жительства гражданина указывается субъект РФ.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2.2. При этом код должен отвечать следующим требованиям: должен быть у пациента по возможности постоянным, неизменным; должен идентифицировать личность для целей получения результатов услуг, правовой защиты договорных интересов, а также оплаты услуг.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2.3. В качестве кода указывается серия и номер паспорта пациента.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2.4. Оказание медицинских услуг на условиях анонимности не предполагает оказание помощи пациенту без указания его возраста и пола.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2.5. При оказании платных медицинских услуг анонимно персональными данными пациента, в том числе, являются: </w:t>
      </w:r>
      <w:proofErr w:type="gramStart"/>
      <w:r w:rsidRPr="0079398B">
        <w:rPr>
          <w:sz w:val="16"/>
          <w:szCs w:val="16"/>
        </w:rPr>
        <w:t>-п</w:t>
      </w:r>
      <w:proofErr w:type="gramEnd"/>
      <w:r w:rsidRPr="0079398B">
        <w:rPr>
          <w:sz w:val="16"/>
          <w:szCs w:val="16"/>
        </w:rPr>
        <w:t xml:space="preserve">севдоним (вымышленное имя или цифровой код); - пол; -год рождения; -данные анамнеза, результаты обследования; - диагноз; -фото/видеоизображение гражданина и т.д. Пациент подписывает согласие на обработку его персональных данных, информированное добровольное согласие на медицинское вмешательство, договор на оказание платных медицинских услуг выбранным изначально письменным знаком, не позволяющим идентифицировать его личность, в том числе точкой, чертой и т.д. </w:t>
      </w:r>
    </w:p>
    <w:p w:rsidR="00426B4A" w:rsidRPr="0079398B" w:rsidRDefault="00426B4A">
      <w:pPr>
        <w:rPr>
          <w:sz w:val="20"/>
          <w:szCs w:val="20"/>
        </w:rPr>
      </w:pPr>
      <w:r w:rsidRPr="0079398B">
        <w:rPr>
          <w:sz w:val="20"/>
          <w:szCs w:val="20"/>
        </w:rPr>
        <w:t xml:space="preserve">3. Порядок оказания медицинских услуг на условиях анонимности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lastRenderedPageBreak/>
        <w:t xml:space="preserve">3.1. Пациент, желающий получить медицинскую услугу на условиях анонимности, уведомляет об этом регистратора при обращении за платной медицинской услугой.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3.2. Оформление договора на оказание медицинских услуг, согласия на обработку персональных данных, добровольного информированного согласия на медицинское вмешательство, а также первичной медицинской документации осуществляется в общем порядке с указанием вместо фамилии, имени, отчества и иных персональных данных пациента только псевдонима </w:t>
      </w:r>
      <w:proofErr w:type="gramStart"/>
      <w:r w:rsidRPr="0079398B">
        <w:rPr>
          <w:sz w:val="16"/>
          <w:szCs w:val="16"/>
        </w:rPr>
        <w:t xml:space="preserve">( </w:t>
      </w:r>
      <w:proofErr w:type="gramEnd"/>
      <w:r w:rsidRPr="0079398B">
        <w:rPr>
          <w:sz w:val="16"/>
          <w:szCs w:val="16"/>
        </w:rPr>
        <w:t xml:space="preserve">цифрового кода, предпочтительный вариант - серии и номера его паспорта). Серия и номер паспорта гражданина Российской Федерации указываются при предъявлении паспорта пациентом, при этом все остальные данные закрываются пациентом.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3.3. Результаты обследования, лечения, полученные в процессе оказания анонимной медицинской услуги, любые выписки из медицинской карты, копии медицинской документации, медицинские справки и заключения могут быть получены только самим пациентом лично и только при предъявлении серии и номера паспорта.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3.4. При использовании цифрового кода, состоящего из порядкового номера Пациента, года рождения, место жительства (субъект Российской Федерации) документы, указанные в п.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>3.3. настоящего Положения, выдаются пациенту при предъявлении им цифрового кода.</w:t>
      </w:r>
    </w:p>
    <w:p w:rsidR="00426B4A" w:rsidRPr="0079398B" w:rsidRDefault="00426B4A">
      <w:pPr>
        <w:rPr>
          <w:sz w:val="20"/>
          <w:szCs w:val="20"/>
        </w:rPr>
      </w:pPr>
      <w:r w:rsidRPr="0079398B">
        <w:rPr>
          <w:sz w:val="20"/>
          <w:szCs w:val="20"/>
        </w:rPr>
        <w:t xml:space="preserve"> 4. Правовые особенности оказания медицинских услуг на условиях анонимности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4.1. Клиника обязана обеспечить сохранение врачебной тайны своими работниками. При оказании медицинских услуг на условиях анонимности конфиденциальность сведений о факте обращения пациента в медицинскую организацию обеспечивается помимо режима врачебной тайны кодировкой имени пациента при его обращении за медицинской услугой.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4.2. Оказание медицинской услуги предполагает обязательное присутствие пациента на приеме, а значит, возможна его идентификация (узнавание) как работниками Клиники, так и ее посетителями, на этом основании Клиника не может гарантировать полную анонимность при предоставлении медицинской услуги.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4.3. </w:t>
      </w:r>
      <w:proofErr w:type="gramStart"/>
      <w:r w:rsidRPr="0079398B">
        <w:rPr>
          <w:sz w:val="16"/>
          <w:szCs w:val="16"/>
        </w:rPr>
        <w:t xml:space="preserve">С учётом того, что Клиника в результате оформления пациента на анонимный прием будет располагать только его псевдонимом (вымышленным именем или цифровым кодом), пациент должен осознать, что Клиника в случаях необходимости оказания экстренной помощи лишена возможности уведомить об этом законных представителей пациента, предоставить необходимые сведения органам дознания, следствия, суда, прокуратуры, в также иным образом содействовать защите прав и интересов пациента. </w:t>
      </w:r>
      <w:proofErr w:type="gramEnd"/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4.4. Клиника не сможет оказать пациенту содействие в возмещении налогового социального вычета.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4.5. В случае недостоверного указания своих данных, на основании которых невозможно идентифицировать пациента, он лишается возможности при нарушении его прав защитить свои интересы в судебном порядке. </w:t>
      </w:r>
    </w:p>
    <w:p w:rsidR="00426B4A" w:rsidRPr="0079398B" w:rsidRDefault="00426B4A">
      <w:pPr>
        <w:rPr>
          <w:sz w:val="20"/>
          <w:szCs w:val="20"/>
        </w:rPr>
      </w:pPr>
      <w:r w:rsidRPr="0079398B">
        <w:rPr>
          <w:sz w:val="20"/>
          <w:szCs w:val="20"/>
        </w:rPr>
        <w:t xml:space="preserve">5. Заключительные положения </w:t>
      </w:r>
    </w:p>
    <w:p w:rsidR="00426B4A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 xml:space="preserve">5.1. Во всех иных случаях, не урегулированных настоящим Положением, Клиника и Пациент руководствуются при оказании медицинских услуг на условиях анонимности действующим законодательством Российской Федерации. </w:t>
      </w:r>
    </w:p>
    <w:p w:rsidR="009A666E" w:rsidRPr="0079398B" w:rsidRDefault="00426B4A">
      <w:pPr>
        <w:rPr>
          <w:sz w:val="16"/>
          <w:szCs w:val="16"/>
        </w:rPr>
      </w:pPr>
      <w:r w:rsidRPr="0079398B">
        <w:rPr>
          <w:sz w:val="16"/>
          <w:szCs w:val="16"/>
        </w:rPr>
        <w:t>5.2. В случаях, принятия законов Российской Федерации и/или подзаконных нормативных актов, устанавливающих иной порядок оказания медицинской помощи на условиях анонимности, при оказании медицинской помощи на условиях анонимности применяются требования вновь принятых нормативных актов</w:t>
      </w:r>
    </w:p>
    <w:sectPr w:rsidR="009A666E" w:rsidRPr="0079398B" w:rsidSect="00A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characterSpacingControl w:val="doNotCompress"/>
  <w:compat>
    <w:useFELayout/>
  </w:compat>
  <w:rsids>
    <w:rsidRoot w:val="00426B4A"/>
    <w:rsid w:val="00426B4A"/>
    <w:rsid w:val="0079398B"/>
    <w:rsid w:val="009A666E"/>
    <w:rsid w:val="00A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1195</Words>
  <Characters>6817</Characters>
  <Application>Microsoft Office Word</Application>
  <DocSecurity>0</DocSecurity>
  <Lines>56</Lines>
  <Paragraphs>15</Paragraphs>
  <ScaleCrop>false</ScaleCrop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4</cp:revision>
  <dcterms:created xsi:type="dcterms:W3CDTF">2023-08-30T14:42:00Z</dcterms:created>
  <dcterms:modified xsi:type="dcterms:W3CDTF">2023-09-04T11:28:00Z</dcterms:modified>
</cp:coreProperties>
</file>